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2A" w:rsidRDefault="00EC6FA4" w:rsidP="00EC6FA4">
      <w:pPr>
        <w:jc w:val="center"/>
        <w:rPr>
          <w:rFonts w:ascii="Times New Roman" w:hAnsi="Times New Roman" w:cs="Times New Roman"/>
          <w:b/>
          <w:sz w:val="24"/>
          <w:szCs w:val="24"/>
          <w:u w:val="single"/>
        </w:rPr>
      </w:pPr>
      <w:bookmarkStart w:id="0" w:name="_GoBack"/>
      <w:bookmarkEnd w:id="0"/>
      <w:r w:rsidRPr="00EC6FA4">
        <w:rPr>
          <w:rFonts w:ascii="Times New Roman" w:hAnsi="Times New Roman" w:cs="Times New Roman"/>
          <w:b/>
          <w:sz w:val="24"/>
          <w:szCs w:val="24"/>
          <w:u w:val="single"/>
        </w:rPr>
        <w:t>MEMORANDUM OF UNDERSTANDING</w:t>
      </w:r>
    </w:p>
    <w:p w:rsidR="00EC6FA4" w:rsidRDefault="00EC6FA4" w:rsidP="00EC6FA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D3F4C">
        <w:rPr>
          <w:rFonts w:ascii="Times New Roman" w:hAnsi="Times New Roman" w:cs="Times New Roman"/>
          <w:sz w:val="24"/>
          <w:szCs w:val="24"/>
        </w:rPr>
        <w:t>Subject to ratification by the parties, t</w:t>
      </w:r>
      <w:r>
        <w:rPr>
          <w:rFonts w:ascii="Times New Roman" w:hAnsi="Times New Roman" w:cs="Times New Roman"/>
          <w:sz w:val="24"/>
          <w:szCs w:val="24"/>
        </w:rPr>
        <w:t xml:space="preserve">he following </w:t>
      </w:r>
      <w:r w:rsidR="00DD3F4C">
        <w:rPr>
          <w:rFonts w:ascii="Times New Roman" w:hAnsi="Times New Roman" w:cs="Times New Roman"/>
          <w:sz w:val="24"/>
          <w:szCs w:val="24"/>
        </w:rPr>
        <w:t xml:space="preserve">are the </w:t>
      </w:r>
      <w:r>
        <w:rPr>
          <w:rFonts w:ascii="Times New Roman" w:hAnsi="Times New Roman" w:cs="Times New Roman"/>
          <w:sz w:val="24"/>
          <w:szCs w:val="24"/>
        </w:rPr>
        <w:t xml:space="preserve">terms </w:t>
      </w:r>
      <w:r w:rsidR="00DD3F4C">
        <w:rPr>
          <w:rFonts w:ascii="Times New Roman" w:hAnsi="Times New Roman" w:cs="Times New Roman"/>
          <w:sz w:val="24"/>
          <w:szCs w:val="24"/>
        </w:rPr>
        <w:t>of a proposed agreement between the City of Hackensack (“City”) and Hackensack DPW/Sanitation Employees Teamsters Local 560 (the “Union”).</w:t>
      </w:r>
    </w:p>
    <w:p w:rsidR="00EC6FA4" w:rsidRDefault="00EC6FA4" w:rsidP="00EC6FA4">
      <w:pPr>
        <w:spacing w:line="48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Pr="00EC6FA4">
        <w:rPr>
          <w:rFonts w:ascii="Times New Roman" w:hAnsi="Times New Roman" w:cs="Times New Roman"/>
          <w:b/>
          <w:sz w:val="24"/>
          <w:szCs w:val="24"/>
          <w:u w:val="single"/>
        </w:rPr>
        <w:t>Duration of Agreement</w:t>
      </w:r>
      <w:r>
        <w:rPr>
          <w:rFonts w:ascii="Times New Roman" w:hAnsi="Times New Roman" w:cs="Times New Roman"/>
          <w:sz w:val="24"/>
          <w:szCs w:val="24"/>
        </w:rPr>
        <w:t xml:space="preserve"> – Article </w:t>
      </w:r>
      <w:r w:rsidR="00DD3F4C">
        <w:rPr>
          <w:rFonts w:ascii="Times New Roman" w:hAnsi="Times New Roman" w:cs="Times New Roman"/>
          <w:sz w:val="24"/>
          <w:szCs w:val="24"/>
        </w:rPr>
        <w:t xml:space="preserve">27 (“Duration”) </w:t>
      </w:r>
      <w:r>
        <w:rPr>
          <w:rFonts w:ascii="Times New Roman" w:hAnsi="Times New Roman" w:cs="Times New Roman"/>
          <w:sz w:val="24"/>
          <w:szCs w:val="24"/>
        </w:rPr>
        <w:t xml:space="preserve">shall be amended to reflect a </w:t>
      </w:r>
      <w:r w:rsidR="00DD3F4C">
        <w:rPr>
          <w:rFonts w:ascii="Times New Roman" w:hAnsi="Times New Roman" w:cs="Times New Roman"/>
          <w:sz w:val="24"/>
          <w:szCs w:val="24"/>
        </w:rPr>
        <w:t xml:space="preserve">four-year </w:t>
      </w:r>
      <w:r>
        <w:rPr>
          <w:rFonts w:ascii="Times New Roman" w:hAnsi="Times New Roman" w:cs="Times New Roman"/>
          <w:sz w:val="24"/>
          <w:szCs w:val="24"/>
        </w:rPr>
        <w:t>term commencing on January 1, 201</w:t>
      </w:r>
      <w:r w:rsidR="00DD3F4C">
        <w:rPr>
          <w:rFonts w:ascii="Times New Roman" w:hAnsi="Times New Roman" w:cs="Times New Roman"/>
          <w:sz w:val="24"/>
          <w:szCs w:val="24"/>
        </w:rPr>
        <w:t>1</w:t>
      </w:r>
      <w:r>
        <w:rPr>
          <w:rFonts w:ascii="Times New Roman" w:hAnsi="Times New Roman" w:cs="Times New Roman"/>
          <w:sz w:val="24"/>
          <w:szCs w:val="24"/>
        </w:rPr>
        <w:t xml:space="preserve"> and e</w:t>
      </w:r>
      <w:r w:rsidR="00DD3F4C">
        <w:rPr>
          <w:rFonts w:ascii="Times New Roman" w:hAnsi="Times New Roman" w:cs="Times New Roman"/>
          <w:sz w:val="24"/>
          <w:szCs w:val="24"/>
        </w:rPr>
        <w:t xml:space="preserve">xpiring </w:t>
      </w:r>
      <w:r>
        <w:rPr>
          <w:rFonts w:ascii="Times New Roman" w:hAnsi="Times New Roman" w:cs="Times New Roman"/>
          <w:sz w:val="24"/>
          <w:szCs w:val="24"/>
        </w:rPr>
        <w:t>on December 31, 2014.</w:t>
      </w:r>
    </w:p>
    <w:p w:rsidR="00087E5C" w:rsidRDefault="00EC6FA4" w:rsidP="00EC6FA4">
      <w:pPr>
        <w:spacing w:line="48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0081094F" w:rsidRPr="0081094F">
        <w:rPr>
          <w:rFonts w:ascii="Times New Roman" w:hAnsi="Times New Roman" w:cs="Times New Roman"/>
          <w:b/>
          <w:sz w:val="24"/>
          <w:szCs w:val="24"/>
          <w:u w:val="single"/>
        </w:rPr>
        <w:t>Wages</w:t>
      </w:r>
      <w:r w:rsidR="0081094F">
        <w:rPr>
          <w:rFonts w:ascii="Times New Roman" w:hAnsi="Times New Roman" w:cs="Times New Roman"/>
          <w:sz w:val="24"/>
          <w:szCs w:val="24"/>
        </w:rPr>
        <w:t xml:space="preserve"> – </w:t>
      </w:r>
      <w:r w:rsidR="00087E5C">
        <w:rPr>
          <w:rFonts w:ascii="Times New Roman" w:hAnsi="Times New Roman" w:cs="Times New Roman"/>
          <w:sz w:val="24"/>
          <w:szCs w:val="24"/>
        </w:rPr>
        <w:t xml:space="preserve">Article 4 (“Wages”) </w:t>
      </w:r>
      <w:r w:rsidR="0081094F">
        <w:rPr>
          <w:rFonts w:ascii="Times New Roman" w:hAnsi="Times New Roman" w:cs="Times New Roman"/>
          <w:sz w:val="24"/>
          <w:szCs w:val="24"/>
        </w:rPr>
        <w:t>shall be amended to re</w:t>
      </w:r>
      <w:r w:rsidR="00087E5C">
        <w:rPr>
          <w:rFonts w:ascii="Times New Roman" w:hAnsi="Times New Roman" w:cs="Times New Roman"/>
          <w:sz w:val="24"/>
          <w:szCs w:val="24"/>
        </w:rPr>
        <w:t>flect that two schedules shall be applicable to covered employees.  Appendix “A” shall apply to all covered employees employed by the City prior to April 1, 2012.  Appendix “B” shall apply to all covered employees employed by the City from and after April 1, 2012.</w:t>
      </w:r>
    </w:p>
    <w:p w:rsidR="0099355B" w:rsidRDefault="00425E44" w:rsidP="00EC6FA4">
      <w:pPr>
        <w:spacing w:line="48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99355B" w:rsidRPr="0099355B">
        <w:rPr>
          <w:rFonts w:ascii="Times New Roman" w:hAnsi="Times New Roman" w:cs="Times New Roman"/>
          <w:b/>
          <w:sz w:val="24"/>
          <w:szCs w:val="24"/>
          <w:u w:val="single"/>
        </w:rPr>
        <w:t>Health Benefits</w:t>
      </w:r>
      <w:r w:rsidR="0099355B" w:rsidRPr="0099355B">
        <w:rPr>
          <w:rFonts w:ascii="Times New Roman" w:hAnsi="Times New Roman" w:cs="Times New Roman"/>
          <w:b/>
          <w:vanish/>
          <w:sz w:val="24"/>
          <w:szCs w:val="24"/>
          <w:u w:val="single"/>
        </w:rPr>
        <w:t>eHealt</w:t>
      </w:r>
      <w:r>
        <w:rPr>
          <w:rFonts w:ascii="Times New Roman" w:hAnsi="Times New Roman" w:cs="Times New Roman"/>
          <w:sz w:val="24"/>
          <w:szCs w:val="24"/>
        </w:rPr>
        <w:t xml:space="preserve"> – </w:t>
      </w:r>
      <w:r w:rsidR="0099355B">
        <w:rPr>
          <w:rFonts w:ascii="Times New Roman" w:hAnsi="Times New Roman" w:cs="Times New Roman"/>
          <w:sz w:val="24"/>
          <w:szCs w:val="24"/>
        </w:rPr>
        <w:t xml:space="preserve">The parties agree that Article 9 (“Health Benefits”) shall be amended to reflect the terms of health benefits currently in effect.  The parties agree to work together so as to agree on appropriate language.   </w:t>
      </w:r>
    </w:p>
    <w:p w:rsidR="00425E44" w:rsidRDefault="00425E44" w:rsidP="005C3D53">
      <w:pPr>
        <w:spacing w:line="480" w:lineRule="auto"/>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5C3D53" w:rsidRPr="005C3D53">
        <w:rPr>
          <w:rFonts w:ascii="Times New Roman" w:hAnsi="Times New Roman" w:cs="Times New Roman"/>
          <w:b/>
          <w:sz w:val="24"/>
          <w:szCs w:val="24"/>
          <w:u w:val="single"/>
        </w:rPr>
        <w:t>Holidays</w:t>
      </w:r>
      <w:r w:rsidR="00234C7A">
        <w:rPr>
          <w:rFonts w:ascii="Times New Roman" w:hAnsi="Times New Roman" w:cs="Times New Roman"/>
          <w:sz w:val="24"/>
          <w:szCs w:val="24"/>
        </w:rPr>
        <w:t xml:space="preserve"> </w:t>
      </w:r>
      <w:r w:rsidR="005C3D53">
        <w:rPr>
          <w:rFonts w:ascii="Times New Roman" w:hAnsi="Times New Roman" w:cs="Times New Roman"/>
          <w:sz w:val="24"/>
          <w:szCs w:val="24"/>
        </w:rPr>
        <w:t>–</w:t>
      </w:r>
      <w:r w:rsidR="00234C7A">
        <w:rPr>
          <w:rFonts w:ascii="Times New Roman" w:hAnsi="Times New Roman" w:cs="Times New Roman"/>
          <w:sz w:val="24"/>
          <w:szCs w:val="24"/>
        </w:rPr>
        <w:t xml:space="preserve"> </w:t>
      </w:r>
      <w:r w:rsidR="005C3D53">
        <w:rPr>
          <w:rFonts w:ascii="Times New Roman" w:hAnsi="Times New Roman" w:cs="Times New Roman"/>
          <w:sz w:val="24"/>
          <w:szCs w:val="24"/>
        </w:rPr>
        <w:t xml:space="preserve">The parties agree that Article 14 (“Holidays”) </w:t>
      </w:r>
      <w:r w:rsidR="00C27336">
        <w:rPr>
          <w:rFonts w:ascii="Times New Roman" w:hAnsi="Times New Roman" w:cs="Times New Roman"/>
          <w:sz w:val="24"/>
          <w:szCs w:val="24"/>
        </w:rPr>
        <w:t>shall be amended to reflect Thanksgiving, Christmas and New Year’s Day as holidays.</w:t>
      </w:r>
    </w:p>
    <w:p w:rsidR="00230B46" w:rsidRDefault="004A576D" w:rsidP="00C27336">
      <w:pPr>
        <w:spacing w:line="480" w:lineRule="auto"/>
        <w:jc w:val="both"/>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r>
      <w:r w:rsidR="00230B46" w:rsidRPr="00230B46">
        <w:rPr>
          <w:rFonts w:ascii="Times New Roman" w:hAnsi="Times New Roman" w:cs="Times New Roman"/>
          <w:b/>
          <w:sz w:val="24"/>
          <w:szCs w:val="24"/>
          <w:u w:val="single"/>
        </w:rPr>
        <w:t>Clothing and Tools</w:t>
      </w:r>
      <w:r w:rsidR="00230B46">
        <w:rPr>
          <w:rFonts w:ascii="Times New Roman" w:hAnsi="Times New Roman" w:cs="Times New Roman"/>
          <w:sz w:val="24"/>
          <w:szCs w:val="24"/>
        </w:rPr>
        <w:t xml:space="preserve"> -  Article 5 shall be amended to reflect at Section 5.2 that street sweeper operators shall receive a $300 per year stipend for tools effective January 1, 2012.</w:t>
      </w:r>
    </w:p>
    <w:p w:rsidR="00C27336" w:rsidRDefault="00230B46" w:rsidP="00230B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C27336">
        <w:rPr>
          <w:rFonts w:ascii="Times New Roman" w:hAnsi="Times New Roman" w:cs="Times New Roman"/>
          <w:sz w:val="24"/>
          <w:szCs w:val="24"/>
        </w:rPr>
        <w:t>Appendix “A” and the Salary Guide related thereto shall be amended as follows as to all covered employees employed by the City prior to April 1, 2012, and who are “off the guide”, i.e. are beyond the 6</w:t>
      </w:r>
      <w:r w:rsidR="00C27336" w:rsidRPr="00C27336">
        <w:rPr>
          <w:rFonts w:ascii="Times New Roman" w:hAnsi="Times New Roman" w:cs="Times New Roman"/>
          <w:sz w:val="24"/>
          <w:szCs w:val="24"/>
          <w:vertAlign w:val="superscript"/>
        </w:rPr>
        <w:t>th</w:t>
      </w:r>
      <w:r w:rsidR="00C27336">
        <w:rPr>
          <w:rFonts w:ascii="Times New Roman" w:hAnsi="Times New Roman" w:cs="Times New Roman"/>
          <w:sz w:val="24"/>
          <w:szCs w:val="24"/>
        </w:rPr>
        <w:t xml:space="preserve"> Step :</w:t>
      </w:r>
    </w:p>
    <w:p w:rsidR="0096262A" w:rsidRDefault="0096262A" w:rsidP="00230B46">
      <w:pPr>
        <w:spacing w:line="480" w:lineRule="auto"/>
        <w:ind w:firstLine="720"/>
        <w:jc w:val="both"/>
        <w:rPr>
          <w:rFonts w:ascii="Times New Roman" w:hAnsi="Times New Roman" w:cs="Times New Roman"/>
          <w:sz w:val="24"/>
          <w:szCs w:val="24"/>
        </w:rPr>
      </w:pPr>
    </w:p>
    <w:p w:rsidR="00C27336" w:rsidRDefault="00C27336" w:rsidP="00C27336">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A 2% across the board increase for 2011.</w:t>
      </w:r>
    </w:p>
    <w:p w:rsidR="00C27336" w:rsidRDefault="00C27336" w:rsidP="00C27336">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 1% across the board increase for 2012.</w:t>
      </w:r>
    </w:p>
    <w:p w:rsidR="00C27336" w:rsidRDefault="00C27336" w:rsidP="00C27336">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 1.5% across the board increase for 2013.</w:t>
      </w:r>
    </w:p>
    <w:p w:rsidR="00C27336" w:rsidRDefault="00C27336" w:rsidP="00C27336">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 1.5% across the board increase for 2014.</w:t>
      </w:r>
    </w:p>
    <w:p w:rsidR="00C27336" w:rsidRDefault="00C27336" w:rsidP="00C27336">
      <w:pPr>
        <w:spacing w:line="480" w:lineRule="auto"/>
        <w:jc w:val="both"/>
        <w:rPr>
          <w:rFonts w:ascii="Times New Roman" w:hAnsi="Times New Roman" w:cs="Times New Roman"/>
          <w:sz w:val="24"/>
          <w:szCs w:val="24"/>
        </w:rPr>
      </w:pPr>
      <w:r>
        <w:rPr>
          <w:rFonts w:ascii="Times New Roman" w:hAnsi="Times New Roman" w:cs="Times New Roman"/>
          <w:sz w:val="24"/>
          <w:szCs w:val="24"/>
        </w:rPr>
        <w:tab/>
        <w:t>As to all covered employees employed by the City prior to April 1, 2012, who are still “on the guide”, such employees shall receive the guide/step movement reflected on Appendix “A”, but the guide shall not be increased for ensuing years.</w:t>
      </w:r>
    </w:p>
    <w:p w:rsidR="00C27336" w:rsidRDefault="00C27336" w:rsidP="00C2733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30B46">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A new Appendix “B” shall be added to the Contract in the form attached to this Memorandum which shall be applicable to all covered employees employed by the City from and after April 1, 2012.</w:t>
      </w:r>
    </w:p>
    <w:p w:rsidR="00C27336" w:rsidRDefault="00146324" w:rsidP="0014632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95432">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The parties agree that Appendix “A” and Appendix “B” shall reflect that the titles of “Gardener” and “Senior Building Maint” worker shall be moved from Category A to Category C.</w:t>
      </w:r>
    </w:p>
    <w:p w:rsidR="00146324" w:rsidRDefault="00146324" w:rsidP="0035425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95432">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0035425C">
        <w:rPr>
          <w:rFonts w:ascii="Times New Roman" w:hAnsi="Times New Roman" w:cs="Times New Roman"/>
          <w:sz w:val="24"/>
          <w:szCs w:val="24"/>
        </w:rPr>
        <w:t>Section 3 of Appendix “A” shall be modified so as to reflect the continuation of the $300 per year safety adjustment for the years 2011, 2012 and 2013.  Such amount shall be increased for 2014 to $550.</w:t>
      </w:r>
    </w:p>
    <w:p w:rsidR="0035425C" w:rsidRDefault="00146324" w:rsidP="006B1220">
      <w:pPr>
        <w:spacing w:line="240" w:lineRule="auto"/>
        <w:jc w:val="both"/>
        <w:rPr>
          <w:rFonts w:ascii="Times New Roman" w:hAnsi="Times New Roman" w:cs="Times New Roman"/>
          <w:b/>
          <w:sz w:val="24"/>
          <w:szCs w:val="24"/>
        </w:rPr>
      </w:pPr>
      <w:r>
        <w:rPr>
          <w:rFonts w:ascii="Times New Roman" w:hAnsi="Times New Roman" w:cs="Times New Roman"/>
          <w:b/>
          <w:sz w:val="24"/>
          <w:szCs w:val="24"/>
        </w:rPr>
        <w:t>CITY OF HACKENSACK</w:t>
      </w:r>
      <w:r w:rsidR="006B1220">
        <w:rPr>
          <w:rFonts w:ascii="Times New Roman" w:hAnsi="Times New Roman" w:cs="Times New Roman"/>
          <w:b/>
          <w:sz w:val="24"/>
          <w:szCs w:val="24"/>
        </w:rPr>
        <w:tab/>
      </w:r>
      <w:r w:rsidR="006B1220">
        <w:rPr>
          <w:rFonts w:ascii="Times New Roman" w:hAnsi="Times New Roman" w:cs="Times New Roman"/>
          <w:b/>
          <w:sz w:val="24"/>
          <w:szCs w:val="24"/>
        </w:rPr>
        <w:tab/>
      </w:r>
      <w:r w:rsidR="006B1220">
        <w:rPr>
          <w:rFonts w:ascii="Times New Roman" w:hAnsi="Times New Roman" w:cs="Times New Roman"/>
          <w:b/>
          <w:sz w:val="24"/>
          <w:szCs w:val="24"/>
        </w:rPr>
        <w:tab/>
      </w:r>
      <w:r>
        <w:rPr>
          <w:rFonts w:ascii="Times New Roman" w:hAnsi="Times New Roman" w:cs="Times New Roman"/>
          <w:b/>
          <w:sz w:val="24"/>
          <w:szCs w:val="24"/>
        </w:rPr>
        <w:tab/>
      </w:r>
      <w:r w:rsidR="0035425C">
        <w:rPr>
          <w:rFonts w:ascii="Times New Roman" w:hAnsi="Times New Roman" w:cs="Times New Roman"/>
          <w:b/>
          <w:sz w:val="24"/>
          <w:szCs w:val="24"/>
        </w:rPr>
        <w:t>HACKENSACK DPW/SANITATION</w:t>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t xml:space="preserve">EMPLOYEES TEAMSTERS </w:t>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r>
      <w:r w:rsidR="0035425C">
        <w:rPr>
          <w:rFonts w:ascii="Times New Roman" w:hAnsi="Times New Roman" w:cs="Times New Roman"/>
          <w:b/>
          <w:sz w:val="24"/>
          <w:szCs w:val="24"/>
        </w:rPr>
        <w:tab/>
        <w:t>LOCAL 560</w:t>
      </w:r>
    </w:p>
    <w:p w:rsidR="006B1220" w:rsidRDefault="006B1220" w:rsidP="006B1220">
      <w:pPr>
        <w:spacing w:line="240" w:lineRule="auto"/>
        <w:jc w:val="both"/>
        <w:rPr>
          <w:rFonts w:ascii="Times New Roman" w:hAnsi="Times New Roman" w:cs="Times New Roman"/>
          <w:b/>
          <w:sz w:val="24"/>
          <w:szCs w:val="24"/>
        </w:rPr>
      </w:pPr>
    </w:p>
    <w:p w:rsidR="006B1220" w:rsidRDefault="006B1220" w:rsidP="006B1220">
      <w:pPr>
        <w:spacing w:line="240" w:lineRule="auto"/>
        <w:jc w:val="both"/>
        <w:rPr>
          <w:rFonts w:ascii="Times New Roman" w:hAnsi="Times New Roman" w:cs="Times New Roman"/>
          <w:b/>
          <w:sz w:val="24"/>
          <w:szCs w:val="24"/>
        </w:rPr>
      </w:pPr>
    </w:p>
    <w:p w:rsidR="006B1220" w:rsidRPr="006B1220" w:rsidRDefault="006B1220" w:rsidP="006B1220">
      <w:pPr>
        <w:spacing w:line="240" w:lineRule="auto"/>
        <w:jc w:val="both"/>
        <w:rPr>
          <w:rFonts w:ascii="Times New Roman" w:hAnsi="Times New Roman" w:cs="Times New Roman"/>
          <w:sz w:val="24"/>
          <w:szCs w:val="24"/>
        </w:rPr>
      </w:pPr>
      <w:r w:rsidRPr="006B1220">
        <w:rPr>
          <w:rFonts w:ascii="Times New Roman" w:hAnsi="Times New Roman" w:cs="Times New Roman"/>
          <w:sz w:val="24"/>
          <w:szCs w:val="24"/>
        </w:rPr>
        <w:t>By:</w:t>
      </w:r>
      <w:r>
        <w:rPr>
          <w:rFonts w:ascii="Times New Roman" w:hAnsi="Times New Roman" w:cs="Times New Roman"/>
          <w:sz w:val="24"/>
          <w:szCs w:val="24"/>
        </w:rPr>
        <w:t xml:space="preserve">_________________________________ </w:t>
      </w:r>
      <w:r>
        <w:rPr>
          <w:rFonts w:ascii="Times New Roman" w:hAnsi="Times New Roman" w:cs="Times New Roman"/>
          <w:sz w:val="24"/>
          <w:szCs w:val="24"/>
        </w:rPr>
        <w:tab/>
        <w:t>By:_________________________________</w:t>
      </w:r>
      <w:r>
        <w:rPr>
          <w:rFonts w:ascii="Times New Roman" w:hAnsi="Times New Roman" w:cs="Times New Roman"/>
          <w:sz w:val="24"/>
          <w:szCs w:val="24"/>
        </w:rPr>
        <w:tab/>
      </w:r>
    </w:p>
    <w:p w:rsidR="006B1220" w:rsidRDefault="006B1220" w:rsidP="006B1220">
      <w:pPr>
        <w:spacing w:line="240" w:lineRule="auto"/>
        <w:ind w:right="2160"/>
        <w:jc w:val="both"/>
        <w:rPr>
          <w:rFonts w:ascii="Times New Roman" w:hAnsi="Times New Roman" w:cs="Times New Roman"/>
          <w:sz w:val="24"/>
          <w:szCs w:val="24"/>
        </w:rPr>
      </w:pPr>
    </w:p>
    <w:p w:rsidR="006B1220" w:rsidRPr="00EC6FA4" w:rsidRDefault="006B1220" w:rsidP="006B1220">
      <w:pPr>
        <w:spacing w:line="240" w:lineRule="auto"/>
        <w:ind w:right="2160"/>
        <w:jc w:val="both"/>
        <w:rPr>
          <w:rFonts w:ascii="Times New Roman" w:hAnsi="Times New Roman" w:cs="Times New Roman"/>
          <w:sz w:val="24"/>
          <w:szCs w:val="24"/>
        </w:rPr>
      </w:pPr>
    </w:p>
    <w:sectPr w:rsidR="006B1220" w:rsidRPr="00EC6FA4" w:rsidSect="00D4712A">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5C" w:rsidRDefault="0035425C" w:rsidP="006B1220">
      <w:pPr>
        <w:spacing w:after="0" w:line="240" w:lineRule="auto"/>
      </w:pPr>
      <w:r>
        <w:separator/>
      </w:r>
    </w:p>
  </w:endnote>
  <w:endnote w:type="continuationSeparator" w:id="0">
    <w:p w:rsidR="0035425C" w:rsidRDefault="0035425C" w:rsidP="006B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501742"/>
      <w:docPartObj>
        <w:docPartGallery w:val="Page Numbers (Bottom of Page)"/>
        <w:docPartUnique/>
      </w:docPartObj>
    </w:sdtPr>
    <w:sdtEndPr/>
    <w:sdtContent>
      <w:sdt>
        <w:sdtPr>
          <w:id w:val="98381352"/>
          <w:docPartObj>
            <w:docPartGallery w:val="Page Numbers (Top of Page)"/>
            <w:docPartUnique/>
          </w:docPartObj>
        </w:sdtPr>
        <w:sdtEndPr/>
        <w:sdtContent>
          <w:p w:rsidR="0035425C" w:rsidRDefault="0035425C" w:rsidP="006B1220">
            <w:pPr>
              <w:pStyle w:val="Footer"/>
              <w:jc w:val="center"/>
            </w:pPr>
            <w:r>
              <w:t xml:space="preserve">Page </w:t>
            </w:r>
            <w:r w:rsidR="00F72E04">
              <w:rPr>
                <w:b/>
                <w:sz w:val="24"/>
                <w:szCs w:val="24"/>
              </w:rPr>
              <w:fldChar w:fldCharType="begin"/>
            </w:r>
            <w:r>
              <w:rPr>
                <w:b/>
              </w:rPr>
              <w:instrText xml:space="preserve"> PAGE </w:instrText>
            </w:r>
            <w:r w:rsidR="00F72E04">
              <w:rPr>
                <w:b/>
                <w:sz w:val="24"/>
                <w:szCs w:val="24"/>
              </w:rPr>
              <w:fldChar w:fldCharType="separate"/>
            </w:r>
            <w:r w:rsidR="000F0AA2">
              <w:rPr>
                <w:b/>
                <w:noProof/>
              </w:rPr>
              <w:t>1</w:t>
            </w:r>
            <w:r w:rsidR="00F72E04">
              <w:rPr>
                <w:b/>
                <w:sz w:val="24"/>
                <w:szCs w:val="24"/>
              </w:rPr>
              <w:fldChar w:fldCharType="end"/>
            </w:r>
            <w:r>
              <w:t xml:space="preserve"> of </w:t>
            </w:r>
            <w:r w:rsidR="00F72E04">
              <w:rPr>
                <w:b/>
                <w:sz w:val="24"/>
                <w:szCs w:val="24"/>
              </w:rPr>
              <w:fldChar w:fldCharType="begin"/>
            </w:r>
            <w:r>
              <w:rPr>
                <w:b/>
              </w:rPr>
              <w:instrText xml:space="preserve"> NUMPAGES  </w:instrText>
            </w:r>
            <w:r w:rsidR="00F72E04">
              <w:rPr>
                <w:b/>
                <w:sz w:val="24"/>
                <w:szCs w:val="24"/>
              </w:rPr>
              <w:fldChar w:fldCharType="separate"/>
            </w:r>
            <w:r w:rsidR="000F0AA2">
              <w:rPr>
                <w:b/>
                <w:noProof/>
              </w:rPr>
              <w:t>2</w:t>
            </w:r>
            <w:r w:rsidR="00F72E04">
              <w:rPr>
                <w:b/>
                <w:sz w:val="24"/>
                <w:szCs w:val="24"/>
              </w:rPr>
              <w:fldChar w:fldCharType="end"/>
            </w:r>
          </w:p>
        </w:sdtContent>
      </w:sdt>
    </w:sdtContent>
  </w:sdt>
  <w:p w:rsidR="0035425C" w:rsidRDefault="00354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5C" w:rsidRDefault="0035425C" w:rsidP="006B1220">
      <w:pPr>
        <w:spacing w:after="0" w:line="240" w:lineRule="auto"/>
      </w:pPr>
      <w:r>
        <w:separator/>
      </w:r>
    </w:p>
  </w:footnote>
  <w:footnote w:type="continuationSeparator" w:id="0">
    <w:p w:rsidR="0035425C" w:rsidRDefault="0035425C" w:rsidP="006B1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5C" w:rsidRDefault="00354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5C" w:rsidRDefault="00354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5C" w:rsidRDefault="00354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A4"/>
    <w:rsid w:val="000813A9"/>
    <w:rsid w:val="00087E5C"/>
    <w:rsid w:val="000F0AA2"/>
    <w:rsid w:val="00146324"/>
    <w:rsid w:val="00230B46"/>
    <w:rsid w:val="00234C7A"/>
    <w:rsid w:val="00335DD4"/>
    <w:rsid w:val="0035425C"/>
    <w:rsid w:val="00425E44"/>
    <w:rsid w:val="004A576D"/>
    <w:rsid w:val="005C3D53"/>
    <w:rsid w:val="006B1220"/>
    <w:rsid w:val="006B6416"/>
    <w:rsid w:val="0081094F"/>
    <w:rsid w:val="0096262A"/>
    <w:rsid w:val="00990198"/>
    <w:rsid w:val="0099355B"/>
    <w:rsid w:val="009A4EB5"/>
    <w:rsid w:val="009F7F19"/>
    <w:rsid w:val="00AB7E65"/>
    <w:rsid w:val="00AF1B05"/>
    <w:rsid w:val="00B95432"/>
    <w:rsid w:val="00C27336"/>
    <w:rsid w:val="00C82795"/>
    <w:rsid w:val="00D26629"/>
    <w:rsid w:val="00D4712A"/>
    <w:rsid w:val="00DD3F4C"/>
    <w:rsid w:val="00EC6FA4"/>
    <w:rsid w:val="00F20E06"/>
    <w:rsid w:val="00F72E04"/>
    <w:rsid w:val="00FA0F15"/>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99BDEA9-C97D-47F7-9387-2A955462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7A"/>
    <w:pPr>
      <w:ind w:left="720"/>
      <w:contextualSpacing/>
    </w:pPr>
  </w:style>
  <w:style w:type="paragraph" w:styleId="Header">
    <w:name w:val="header"/>
    <w:basedOn w:val="Normal"/>
    <w:link w:val="HeaderChar"/>
    <w:uiPriority w:val="99"/>
    <w:semiHidden/>
    <w:unhideWhenUsed/>
    <w:rsid w:val="006B12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220"/>
  </w:style>
  <w:style w:type="paragraph" w:styleId="Footer">
    <w:name w:val="footer"/>
    <w:basedOn w:val="Normal"/>
    <w:link w:val="FooterChar"/>
    <w:uiPriority w:val="99"/>
    <w:unhideWhenUsed/>
    <w:rsid w:val="006B1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20"/>
  </w:style>
  <w:style w:type="paragraph" w:styleId="BalloonText">
    <w:name w:val="Balloon Text"/>
    <w:basedOn w:val="Normal"/>
    <w:link w:val="BalloonTextChar"/>
    <w:uiPriority w:val="99"/>
    <w:semiHidden/>
    <w:unhideWhenUsed/>
    <w:rsid w:val="006B1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C70A9-4BE3-4741-B3A2-0D87A74F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Maissen</dc:creator>
  <cp:lastModifiedBy>Maria A. Mershon</cp:lastModifiedBy>
  <cp:revision>2</cp:revision>
  <cp:lastPrinted>2012-05-03T15:17:00Z</cp:lastPrinted>
  <dcterms:created xsi:type="dcterms:W3CDTF">2014-10-08T14:29:00Z</dcterms:created>
  <dcterms:modified xsi:type="dcterms:W3CDTF">2014-10-08T14:29:00Z</dcterms:modified>
</cp:coreProperties>
</file>